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DB7" w:rsidRDefault="002516C6" w:rsidP="002516C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Vejledning til udfyldelse af privatlivspolitikken</w:t>
      </w:r>
    </w:p>
    <w:p w:rsidR="002716E2" w:rsidRDefault="002716E2" w:rsidP="002716E2">
      <w:r>
        <w:t>Det er vigtigt, at du selv tilretter privatlivspolitikken, sådan at den stemmer overens med</w:t>
      </w:r>
      <w:r w:rsidR="00DA5F58">
        <w:t xml:space="preserve"> jeres </w:t>
      </w:r>
      <w:r>
        <w:t xml:space="preserve">brug af </w:t>
      </w:r>
      <w:r w:rsidR="00DA5F58">
        <w:t xml:space="preserve">medarbejdernes </w:t>
      </w:r>
      <w:r>
        <w:t>oplysninger</w:t>
      </w:r>
      <w:r w:rsidR="00DA5F58">
        <w:t>.</w:t>
      </w:r>
    </w:p>
    <w:p w:rsidR="002716E2" w:rsidRDefault="002716E2" w:rsidP="002716E2">
      <w:r>
        <w:t xml:space="preserve">Alle felter med gult skal du ændre. </w:t>
      </w:r>
    </w:p>
    <w:p w:rsidR="002073F9" w:rsidRDefault="002716E2" w:rsidP="002716E2">
      <w:r>
        <w:t>Derudover er der nogle felter, som kræver en konkret vurdering i forhold til, hvordan I bruger oplysninger.</w:t>
      </w:r>
      <w:r w:rsidR="00DA5F58">
        <w:t xml:space="preserve"> PLA har forud fyldt alle felterne, men det betyder ikke, at felterne er udtømmende. Videregiver I fx oplysninger om medarbejderne til andre end dem, som står i privatlivspolitikken, skal det tilføjes i feltet. </w:t>
      </w:r>
    </w:p>
    <w:p w:rsidR="00DA5F58" w:rsidRDefault="002716E2" w:rsidP="002716E2">
      <w:r>
        <w:t>Læs mere om det nedenfor</w:t>
      </w:r>
    </w:p>
    <w:p w:rsidR="002716E2" w:rsidRDefault="002716E2" w:rsidP="002716E2"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16E2" w:rsidTr="002716E2">
        <w:tc>
          <w:tcPr>
            <w:tcW w:w="4814" w:type="dxa"/>
          </w:tcPr>
          <w:p w:rsidR="002716E2" w:rsidRPr="002716E2" w:rsidRDefault="002716E2" w:rsidP="002716E2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2716E2">
              <w:rPr>
                <w:b/>
                <w:bCs/>
              </w:rPr>
              <w:t xml:space="preserve">Typer af oplysninger og formål </w:t>
            </w:r>
          </w:p>
        </w:tc>
        <w:tc>
          <w:tcPr>
            <w:tcW w:w="4814" w:type="dxa"/>
          </w:tcPr>
          <w:p w:rsidR="002716E2" w:rsidRDefault="002716E2" w:rsidP="002716E2">
            <w:r>
              <w:t xml:space="preserve">Her skal du sætte kryds </w:t>
            </w:r>
            <w:r w:rsidR="00A744FA">
              <w:t>i boksene alt efter hvilke oplysninger</w:t>
            </w:r>
            <w:r w:rsidR="00DA5F58">
              <w:t>,</w:t>
            </w:r>
            <w:r w:rsidR="00A744FA">
              <w:t xml:space="preserve"> du</w:t>
            </w:r>
            <w:r w:rsidR="00DA5F58">
              <w:t xml:space="preserve"> gør brug af om dine medarbejdere.</w:t>
            </w:r>
          </w:p>
          <w:p w:rsidR="00A744FA" w:rsidRDefault="00A744FA" w:rsidP="002716E2"/>
          <w:p w:rsidR="00A744FA" w:rsidRDefault="00A744FA" w:rsidP="002716E2">
            <w:r>
              <w:t>Det vil ikke være alle typer af de følso</w:t>
            </w:r>
            <w:r w:rsidR="00787739">
              <w:t>m</w:t>
            </w:r>
            <w:r w:rsidR="00DA5F58">
              <w:t xml:space="preserve">me </w:t>
            </w:r>
            <w:r w:rsidR="00787739">
              <w:t xml:space="preserve">oplysninger, som er relevante for dig at </w:t>
            </w:r>
            <w:r w:rsidR="00DA5F58">
              <w:t>behandle.</w:t>
            </w:r>
          </w:p>
          <w:p w:rsidR="00787739" w:rsidRDefault="00787739" w:rsidP="002716E2"/>
          <w:p w:rsidR="00787739" w:rsidRDefault="00787739" w:rsidP="002716E2">
            <w:r>
              <w:t xml:space="preserve">Derimod vil der være mange af de almindelig oplysningerne, som er relevant for dig at have. </w:t>
            </w:r>
          </w:p>
          <w:p w:rsidR="00787739" w:rsidRDefault="00787739" w:rsidP="002716E2"/>
          <w:p w:rsidR="00787739" w:rsidRDefault="00787739" w:rsidP="002716E2">
            <w:r>
              <w:t xml:space="preserve">Har du andre end de oplysninger, som vi har oplistet, så skal du tilføje dem privatlivspolitikken. </w:t>
            </w:r>
          </w:p>
          <w:p w:rsidR="00787739" w:rsidRDefault="00787739" w:rsidP="002716E2"/>
          <w:p w:rsidR="00787739" w:rsidRDefault="00787739" w:rsidP="002716E2">
            <w:r>
              <w:t xml:space="preserve">Bruger du oplysninger til andre formål end dem, som vi har oplistet, så skal du tilføje dem privatlivspolitikken. </w:t>
            </w:r>
          </w:p>
          <w:p w:rsidR="00787739" w:rsidRDefault="00787739" w:rsidP="002716E2"/>
        </w:tc>
      </w:tr>
      <w:tr w:rsidR="002716E2" w:rsidTr="002716E2">
        <w:tc>
          <w:tcPr>
            <w:tcW w:w="4814" w:type="dxa"/>
          </w:tcPr>
          <w:p w:rsidR="002716E2" w:rsidRPr="00787739" w:rsidRDefault="00787739" w:rsidP="00787739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Kilder</w:t>
            </w:r>
          </w:p>
        </w:tc>
        <w:tc>
          <w:tcPr>
            <w:tcW w:w="4814" w:type="dxa"/>
          </w:tcPr>
          <w:p w:rsidR="002716E2" w:rsidRDefault="00787739" w:rsidP="002716E2">
            <w:r>
              <w:t>Intet skal rettes her</w:t>
            </w:r>
          </w:p>
          <w:p w:rsidR="00787739" w:rsidRDefault="00787739" w:rsidP="002716E2"/>
        </w:tc>
      </w:tr>
      <w:tr w:rsidR="002716E2" w:rsidTr="002716E2">
        <w:tc>
          <w:tcPr>
            <w:tcW w:w="4814" w:type="dxa"/>
          </w:tcPr>
          <w:p w:rsidR="002716E2" w:rsidRPr="00787739" w:rsidRDefault="00787739" w:rsidP="00787739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Det juridiske grundlag for indsamling og behandling af personoplysninger</w:t>
            </w:r>
          </w:p>
        </w:tc>
        <w:tc>
          <w:tcPr>
            <w:tcW w:w="4814" w:type="dxa"/>
          </w:tcPr>
          <w:p w:rsidR="002716E2" w:rsidRDefault="00787739" w:rsidP="002716E2">
            <w:r>
              <w:t xml:space="preserve">Her skal du særlig være opmærksom på </w:t>
            </w:r>
            <w:r w:rsidR="00ED08C3">
              <w:t>afsnittet om kontrolforanstaltninger</w:t>
            </w:r>
            <w:r w:rsidR="00145621">
              <w:t xml:space="preserve">. </w:t>
            </w:r>
          </w:p>
          <w:p w:rsidR="00DA5F58" w:rsidRDefault="00DA5F58" w:rsidP="002716E2"/>
          <w:p w:rsidR="00145621" w:rsidRDefault="00145621" w:rsidP="002716E2">
            <w:r>
              <w:t>Du skal slette afsnittene om logning, brug af nøglebrik/kort, videoovervågning på klinikken, optagelser af telefonsamtaler, hvis ikke I gør brug af</w:t>
            </w:r>
            <w:r w:rsidR="0044003A">
              <w:t xml:space="preserve"> de</w:t>
            </w:r>
            <w:r>
              <w:t xml:space="preserve"> beskrevne tiltag. </w:t>
            </w:r>
          </w:p>
          <w:p w:rsidR="00145621" w:rsidRDefault="00145621" w:rsidP="002716E2"/>
          <w:p w:rsidR="00145621" w:rsidRPr="00145621" w:rsidRDefault="00145621" w:rsidP="002716E2">
            <w:pPr>
              <w:rPr>
                <w:color w:val="FF0000"/>
              </w:rPr>
            </w:pPr>
            <w:r>
              <w:t>Ønsker du at iværksætte kontrolforanstaltninger, skal dette varsles.</w:t>
            </w:r>
          </w:p>
        </w:tc>
      </w:tr>
      <w:tr w:rsidR="002716E2" w:rsidTr="002716E2">
        <w:tc>
          <w:tcPr>
            <w:tcW w:w="4814" w:type="dxa"/>
          </w:tcPr>
          <w:p w:rsidR="002716E2" w:rsidRPr="00145621" w:rsidRDefault="00145621" w:rsidP="0014562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Frivillighed</w:t>
            </w:r>
          </w:p>
        </w:tc>
        <w:tc>
          <w:tcPr>
            <w:tcW w:w="4814" w:type="dxa"/>
          </w:tcPr>
          <w:p w:rsidR="002716E2" w:rsidRDefault="00145621" w:rsidP="002716E2">
            <w:r>
              <w:t>Intet skal rettes her</w:t>
            </w:r>
          </w:p>
        </w:tc>
      </w:tr>
      <w:tr w:rsidR="002716E2" w:rsidTr="002716E2">
        <w:tc>
          <w:tcPr>
            <w:tcW w:w="4814" w:type="dxa"/>
          </w:tcPr>
          <w:p w:rsidR="002716E2" w:rsidRPr="00C501F6" w:rsidRDefault="00C501F6" w:rsidP="00C501F6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Videregivelse af dine oplysninger</w:t>
            </w:r>
          </w:p>
        </w:tc>
        <w:tc>
          <w:tcPr>
            <w:tcW w:w="4814" w:type="dxa"/>
          </w:tcPr>
          <w:p w:rsidR="002716E2" w:rsidRDefault="00C501F6" w:rsidP="002716E2">
            <w:r>
              <w:t>Overvej, om der skal angives andre modtagere.</w:t>
            </w:r>
          </w:p>
          <w:p w:rsidR="00C501F6" w:rsidRDefault="00C501F6" w:rsidP="002716E2">
            <w:r>
              <w:t>Dvs. videregiver I medarbejdernes oplysninger til andre end dem, der er oplistet</w:t>
            </w:r>
            <w:r w:rsidR="00DA5F58">
              <w:t>.</w:t>
            </w:r>
          </w:p>
          <w:p w:rsidR="00C501F6" w:rsidRDefault="00C501F6" w:rsidP="002716E2"/>
        </w:tc>
      </w:tr>
      <w:tr w:rsidR="002716E2" w:rsidTr="002716E2">
        <w:tc>
          <w:tcPr>
            <w:tcW w:w="4814" w:type="dxa"/>
          </w:tcPr>
          <w:p w:rsidR="002716E2" w:rsidRPr="00C501F6" w:rsidRDefault="00C501F6" w:rsidP="00C501F6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Overførsel af personoplysninger til </w:t>
            </w:r>
            <w:proofErr w:type="spellStart"/>
            <w:r>
              <w:rPr>
                <w:b/>
                <w:bCs/>
              </w:rPr>
              <w:t>databehandlere</w:t>
            </w:r>
            <w:proofErr w:type="spellEnd"/>
          </w:p>
        </w:tc>
        <w:tc>
          <w:tcPr>
            <w:tcW w:w="4814" w:type="dxa"/>
          </w:tcPr>
          <w:p w:rsidR="002716E2" w:rsidRDefault="00C501F6" w:rsidP="002716E2">
            <w:r>
              <w:t xml:space="preserve">Benytter I jer af andre </w:t>
            </w:r>
            <w:proofErr w:type="spellStart"/>
            <w:r>
              <w:t>databehandlere</w:t>
            </w:r>
            <w:proofErr w:type="spellEnd"/>
            <w:r>
              <w:t xml:space="preserve"> end dem, som står opført, skal de skrives i feltet. </w:t>
            </w:r>
          </w:p>
          <w:p w:rsidR="00C501F6" w:rsidRDefault="00C501F6" w:rsidP="002716E2"/>
          <w:p w:rsidR="00C501F6" w:rsidRDefault="00C501F6" w:rsidP="002716E2"/>
        </w:tc>
      </w:tr>
      <w:tr w:rsidR="002716E2" w:rsidTr="002716E2">
        <w:tc>
          <w:tcPr>
            <w:tcW w:w="4814" w:type="dxa"/>
          </w:tcPr>
          <w:p w:rsidR="002716E2" w:rsidRPr="00C501F6" w:rsidRDefault="00C501F6" w:rsidP="00C501F6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C501F6">
              <w:rPr>
                <w:b/>
                <w:bCs/>
              </w:rPr>
              <w:lastRenderedPageBreak/>
              <w:t>Overførsler til tredjelande</w:t>
            </w:r>
          </w:p>
        </w:tc>
        <w:tc>
          <w:tcPr>
            <w:tcW w:w="4814" w:type="dxa"/>
          </w:tcPr>
          <w:p w:rsidR="002716E2" w:rsidRDefault="00C501F6" w:rsidP="002716E2">
            <w:r>
              <w:t>Intet skal rettes her</w:t>
            </w:r>
          </w:p>
        </w:tc>
      </w:tr>
      <w:tr w:rsidR="002716E2" w:rsidTr="002716E2">
        <w:tc>
          <w:tcPr>
            <w:tcW w:w="4814" w:type="dxa"/>
          </w:tcPr>
          <w:p w:rsidR="002716E2" w:rsidRPr="00C501F6" w:rsidRDefault="00C501F6" w:rsidP="00C501F6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C501F6">
              <w:rPr>
                <w:b/>
                <w:bCs/>
              </w:rPr>
              <w:t>Opbevaringsperiode</w:t>
            </w:r>
          </w:p>
        </w:tc>
        <w:tc>
          <w:tcPr>
            <w:tcW w:w="4814" w:type="dxa"/>
          </w:tcPr>
          <w:p w:rsidR="002716E2" w:rsidRDefault="00C501F6" w:rsidP="002716E2">
            <w:r>
              <w:t>Intet skal rettes her</w:t>
            </w:r>
          </w:p>
        </w:tc>
      </w:tr>
      <w:tr w:rsidR="00C501F6" w:rsidTr="002716E2">
        <w:tc>
          <w:tcPr>
            <w:tcW w:w="4814" w:type="dxa"/>
          </w:tcPr>
          <w:p w:rsidR="00C501F6" w:rsidRPr="00C501F6" w:rsidRDefault="00C501F6" w:rsidP="00C501F6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C501F6">
              <w:rPr>
                <w:b/>
                <w:bCs/>
              </w:rPr>
              <w:t>Dine rettigheder</w:t>
            </w:r>
          </w:p>
        </w:tc>
        <w:tc>
          <w:tcPr>
            <w:tcW w:w="4814" w:type="dxa"/>
          </w:tcPr>
          <w:p w:rsidR="00C501F6" w:rsidRDefault="00C501F6" w:rsidP="002716E2">
            <w:r>
              <w:t>Intet skal rettes her</w:t>
            </w:r>
          </w:p>
        </w:tc>
      </w:tr>
      <w:tr w:rsidR="00C501F6" w:rsidTr="002716E2">
        <w:tc>
          <w:tcPr>
            <w:tcW w:w="4814" w:type="dxa"/>
          </w:tcPr>
          <w:p w:rsidR="00C501F6" w:rsidRPr="00C501F6" w:rsidRDefault="00C501F6" w:rsidP="00C501F6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Kontakt</w:t>
            </w:r>
          </w:p>
        </w:tc>
        <w:tc>
          <w:tcPr>
            <w:tcW w:w="4814" w:type="dxa"/>
          </w:tcPr>
          <w:p w:rsidR="00C501F6" w:rsidRDefault="00C501F6" w:rsidP="002716E2">
            <w:r>
              <w:t xml:space="preserve">Indsæt kontaktoplysninger </w:t>
            </w:r>
          </w:p>
        </w:tc>
      </w:tr>
    </w:tbl>
    <w:p w:rsidR="002716E2" w:rsidRPr="002716E2" w:rsidRDefault="002716E2" w:rsidP="002716E2"/>
    <w:sectPr w:rsidR="002716E2" w:rsidRPr="002716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5731"/>
    <w:multiLevelType w:val="hybridMultilevel"/>
    <w:tmpl w:val="757EE8F0"/>
    <w:lvl w:ilvl="0" w:tplc="67FA74B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0" w:hanging="360"/>
      </w:pPr>
    </w:lvl>
    <w:lvl w:ilvl="2" w:tplc="0406001B" w:tentative="1">
      <w:start w:val="1"/>
      <w:numFmt w:val="lowerRoman"/>
      <w:lvlText w:val="%3."/>
      <w:lvlJc w:val="right"/>
      <w:pPr>
        <w:ind w:left="1850" w:hanging="180"/>
      </w:pPr>
    </w:lvl>
    <w:lvl w:ilvl="3" w:tplc="0406000F" w:tentative="1">
      <w:start w:val="1"/>
      <w:numFmt w:val="decimal"/>
      <w:lvlText w:val="%4."/>
      <w:lvlJc w:val="left"/>
      <w:pPr>
        <w:ind w:left="2570" w:hanging="360"/>
      </w:pPr>
    </w:lvl>
    <w:lvl w:ilvl="4" w:tplc="04060019" w:tentative="1">
      <w:start w:val="1"/>
      <w:numFmt w:val="lowerLetter"/>
      <w:lvlText w:val="%5."/>
      <w:lvlJc w:val="left"/>
      <w:pPr>
        <w:ind w:left="3290" w:hanging="360"/>
      </w:pPr>
    </w:lvl>
    <w:lvl w:ilvl="5" w:tplc="0406001B" w:tentative="1">
      <w:start w:val="1"/>
      <w:numFmt w:val="lowerRoman"/>
      <w:lvlText w:val="%6."/>
      <w:lvlJc w:val="right"/>
      <w:pPr>
        <w:ind w:left="4010" w:hanging="180"/>
      </w:pPr>
    </w:lvl>
    <w:lvl w:ilvl="6" w:tplc="0406000F" w:tentative="1">
      <w:start w:val="1"/>
      <w:numFmt w:val="decimal"/>
      <w:lvlText w:val="%7."/>
      <w:lvlJc w:val="left"/>
      <w:pPr>
        <w:ind w:left="4730" w:hanging="360"/>
      </w:pPr>
    </w:lvl>
    <w:lvl w:ilvl="7" w:tplc="04060019" w:tentative="1">
      <w:start w:val="1"/>
      <w:numFmt w:val="lowerLetter"/>
      <w:lvlText w:val="%8."/>
      <w:lvlJc w:val="left"/>
      <w:pPr>
        <w:ind w:left="5450" w:hanging="360"/>
      </w:pPr>
    </w:lvl>
    <w:lvl w:ilvl="8" w:tplc="0406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C6"/>
    <w:rsid w:val="00145621"/>
    <w:rsid w:val="00181DB7"/>
    <w:rsid w:val="002073F9"/>
    <w:rsid w:val="002516C6"/>
    <w:rsid w:val="002716E2"/>
    <w:rsid w:val="0044003A"/>
    <w:rsid w:val="004C458C"/>
    <w:rsid w:val="00787739"/>
    <w:rsid w:val="00A744FA"/>
    <w:rsid w:val="00C501F6"/>
    <w:rsid w:val="00DA5F58"/>
    <w:rsid w:val="00E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C4759-E215-4F46-BA9C-D86BBC63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7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7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Vesth</dc:creator>
  <cp:keywords/>
  <dc:description/>
  <cp:lastModifiedBy>Tine Backhausen</cp:lastModifiedBy>
  <cp:revision>2</cp:revision>
  <dcterms:created xsi:type="dcterms:W3CDTF">2021-01-19T08:14:00Z</dcterms:created>
  <dcterms:modified xsi:type="dcterms:W3CDTF">2021-01-19T08:14:00Z</dcterms:modified>
</cp:coreProperties>
</file>